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1A67" w14:textId="77777777" w:rsidR="003020B2" w:rsidRDefault="003020B2" w:rsidP="00453FFE">
      <w:pPr>
        <w:widowControl w:val="0"/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p w14:paraId="08B712C2" w14:textId="46031E1D" w:rsidR="00453FFE" w:rsidRPr="003020B2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020B2">
        <w:rPr>
          <w:sz w:val="22"/>
          <w:szCs w:val="22"/>
        </w:rPr>
        <w:t>Today’s Date</w:t>
      </w:r>
      <w:r w:rsidR="003020B2" w:rsidRPr="003020B2">
        <w:rPr>
          <w:sz w:val="22"/>
          <w:szCs w:val="22"/>
        </w:rPr>
        <w:t>:</w:t>
      </w:r>
      <w:r w:rsidR="003020B2" w:rsidRPr="003020B2">
        <w:rPr>
          <w:sz w:val="20"/>
          <w:szCs w:val="20"/>
        </w:rPr>
        <w:t xml:space="preserve"> </w:t>
      </w:r>
      <w:r w:rsidR="006708CF" w:rsidRPr="003020B2">
        <w:rPr>
          <w:sz w:val="20"/>
          <w:szCs w:val="20"/>
        </w:rPr>
        <w:t xml:space="preserve">  _______________________</w:t>
      </w:r>
    </w:p>
    <w:p w14:paraId="7257404A" w14:textId="77777777" w:rsidR="006708CF" w:rsidRPr="003020B2" w:rsidRDefault="006708CF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4A5058" w14:textId="77777777" w:rsidR="00453FFE" w:rsidRPr="006708CF" w:rsidRDefault="00453FFE" w:rsidP="00640F9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708CF">
        <w:rPr>
          <w:b/>
          <w:sz w:val="20"/>
          <w:szCs w:val="20"/>
        </w:rPr>
        <w:t>HIPAA NOTICE OF PRIVACY PRACTICES</w:t>
      </w:r>
    </w:p>
    <w:p w14:paraId="75F90460" w14:textId="77777777" w:rsidR="00453FFE" w:rsidRPr="00330D8A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40F99">
        <w:rPr>
          <w:b/>
          <w:sz w:val="20"/>
          <w:szCs w:val="20"/>
        </w:rPr>
        <w:t>THIS NOTICE DESCRIBES HOW MEDICAL INFORMATION ABOUT YOU MAY BE USED AND DISCLOSED</w:t>
      </w:r>
      <w:r w:rsidR="00330D8A">
        <w:rPr>
          <w:b/>
          <w:sz w:val="20"/>
          <w:szCs w:val="20"/>
        </w:rPr>
        <w:t xml:space="preserve"> </w:t>
      </w:r>
      <w:r w:rsidRPr="00640F99">
        <w:rPr>
          <w:b/>
          <w:sz w:val="20"/>
          <w:szCs w:val="20"/>
        </w:rPr>
        <w:t>AND HOW YOU CAN GET ACCESS TO THIS INFORMATION. PLEASE REVIEW IT CAREFULLY</w:t>
      </w:r>
      <w:r>
        <w:rPr>
          <w:sz w:val="20"/>
          <w:szCs w:val="20"/>
        </w:rPr>
        <w:t>.</w:t>
      </w:r>
    </w:p>
    <w:p w14:paraId="6D29D0DB" w14:textId="77777777" w:rsidR="00453FFE" w:rsidRDefault="00640F99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Free To Be Mental Health Services</w:t>
      </w:r>
      <w:r w:rsidR="00453FFE">
        <w:rPr>
          <w:sz w:val="20"/>
          <w:szCs w:val="20"/>
        </w:rPr>
        <w:t>, LLC is committed to maintaining client confidentiality in accordance with</w:t>
      </w:r>
      <w:r>
        <w:rPr>
          <w:sz w:val="20"/>
          <w:szCs w:val="20"/>
        </w:rPr>
        <w:t xml:space="preserve"> </w:t>
      </w:r>
      <w:r w:rsidR="00453FFE">
        <w:rPr>
          <w:sz w:val="20"/>
          <w:szCs w:val="20"/>
        </w:rPr>
        <w:t>federal and state l</w:t>
      </w:r>
      <w:r w:rsidR="00330D8A">
        <w:rPr>
          <w:sz w:val="20"/>
          <w:szCs w:val="20"/>
        </w:rPr>
        <w:t xml:space="preserve">aws and ethics of the </w:t>
      </w:r>
      <w:r w:rsidR="00AE1F60">
        <w:rPr>
          <w:sz w:val="20"/>
          <w:szCs w:val="20"/>
        </w:rPr>
        <w:t>behavioral health</w:t>
      </w:r>
      <w:r w:rsidR="00453FFE">
        <w:rPr>
          <w:sz w:val="20"/>
          <w:szCs w:val="20"/>
        </w:rPr>
        <w:t xml:space="preserve"> profession. This notice describes our policies related to</w:t>
      </w:r>
      <w:r>
        <w:rPr>
          <w:sz w:val="20"/>
          <w:szCs w:val="20"/>
        </w:rPr>
        <w:t xml:space="preserve"> </w:t>
      </w:r>
      <w:r w:rsidR="00453FFE">
        <w:rPr>
          <w:sz w:val="20"/>
          <w:szCs w:val="20"/>
        </w:rPr>
        <w:t>the use</w:t>
      </w:r>
      <w:r w:rsidR="00AE1F60">
        <w:rPr>
          <w:sz w:val="20"/>
          <w:szCs w:val="20"/>
        </w:rPr>
        <w:t xml:space="preserve"> and disclosure </w:t>
      </w:r>
      <w:r w:rsidR="00453FFE">
        <w:rPr>
          <w:sz w:val="20"/>
          <w:szCs w:val="20"/>
        </w:rPr>
        <w:t>of your healthcare information.</w:t>
      </w:r>
    </w:p>
    <w:p w14:paraId="783E56AB" w14:textId="77777777" w:rsidR="00453FFE" w:rsidRPr="005C4358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5C4358">
        <w:rPr>
          <w:b/>
          <w:sz w:val="20"/>
          <w:szCs w:val="20"/>
        </w:rPr>
        <w:t>TREATMENT, PAYMENT, AND HEALTH CARE OPERATIONS</w:t>
      </w:r>
    </w:p>
    <w:p w14:paraId="0A8FDABB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Your health information may be used for the purposes of providing treatment services, collecting payment,</w:t>
      </w:r>
      <w:r w:rsidR="000D4F98">
        <w:rPr>
          <w:sz w:val="20"/>
          <w:szCs w:val="20"/>
        </w:rPr>
        <w:t xml:space="preserve"> </w:t>
      </w:r>
      <w:r>
        <w:rPr>
          <w:sz w:val="20"/>
          <w:szCs w:val="20"/>
        </w:rPr>
        <w:t>and conducting healthcare operations as necessary to support our operations and to promote quality care.</w:t>
      </w:r>
      <w:r w:rsidR="000D4F98">
        <w:rPr>
          <w:sz w:val="20"/>
          <w:szCs w:val="20"/>
        </w:rPr>
        <w:t xml:space="preserve">  </w:t>
      </w:r>
      <w:r>
        <w:rPr>
          <w:sz w:val="20"/>
          <w:szCs w:val="20"/>
        </w:rPr>
        <w:t>We will use and disclo</w:t>
      </w:r>
      <w:r w:rsidR="000D4F98">
        <w:rPr>
          <w:sz w:val="20"/>
          <w:szCs w:val="20"/>
        </w:rPr>
        <w:t xml:space="preserve">sure your information for these </w:t>
      </w:r>
      <w:r>
        <w:rPr>
          <w:sz w:val="20"/>
          <w:szCs w:val="20"/>
        </w:rPr>
        <w:t>purposes as state and federal laws allow. Examples</w:t>
      </w:r>
      <w:r w:rsidR="000D4F98">
        <w:rPr>
          <w:sz w:val="20"/>
          <w:szCs w:val="20"/>
        </w:rPr>
        <w:t xml:space="preserve"> </w:t>
      </w:r>
      <w:r>
        <w:rPr>
          <w:sz w:val="20"/>
          <w:szCs w:val="20"/>
        </w:rPr>
        <w:t>include:</w:t>
      </w:r>
    </w:p>
    <w:p w14:paraId="4BC6EE1B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Treatment</w:t>
      </w:r>
      <w:r w:rsidR="00AE1F60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We may need to use or disclose health information about you to provide, manage, or coordinate</w:t>
      </w:r>
      <w:r w:rsidR="000D4F98">
        <w:rPr>
          <w:sz w:val="20"/>
          <w:szCs w:val="20"/>
        </w:rPr>
        <w:t xml:space="preserve"> </w:t>
      </w:r>
      <w:r>
        <w:rPr>
          <w:sz w:val="20"/>
          <w:szCs w:val="20"/>
        </w:rPr>
        <w:t>your care or related services, including with third parties such as consultants and potential referral sources.</w:t>
      </w:r>
    </w:p>
    <w:p w14:paraId="29A9682A" w14:textId="77777777" w:rsidR="00453FFE" w:rsidRDefault="00AE1F60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Payment:  </w:t>
      </w:r>
      <w:r w:rsidR="00453FFE">
        <w:rPr>
          <w:sz w:val="20"/>
          <w:szCs w:val="20"/>
        </w:rPr>
        <w:t>We may use and disclose your information needed to verify insurance coverage and/or benefits</w:t>
      </w:r>
      <w:r w:rsidR="000D4F98">
        <w:rPr>
          <w:sz w:val="20"/>
          <w:szCs w:val="20"/>
        </w:rPr>
        <w:t xml:space="preserve"> </w:t>
      </w:r>
      <w:r w:rsidR="00453FFE">
        <w:rPr>
          <w:sz w:val="20"/>
          <w:szCs w:val="20"/>
        </w:rPr>
        <w:t>with your insurance carrier, to process your claims, as well as for billing and collection purposes. We may bill</w:t>
      </w:r>
      <w:r w:rsidR="00560507">
        <w:rPr>
          <w:sz w:val="20"/>
          <w:szCs w:val="20"/>
        </w:rPr>
        <w:t xml:space="preserve"> </w:t>
      </w:r>
      <w:r w:rsidR="00453FFE">
        <w:rPr>
          <w:sz w:val="20"/>
          <w:szCs w:val="20"/>
        </w:rPr>
        <w:t>the person in your family who pays for your insurance.</w:t>
      </w:r>
    </w:p>
    <w:p w14:paraId="630DCB61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Healthcare Operations</w:t>
      </w:r>
      <w:r w:rsidR="00AE1F60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We may need to use information about you to review our treatment procedures and</w:t>
      </w:r>
      <w:r w:rsidR="000D4F98">
        <w:rPr>
          <w:sz w:val="20"/>
          <w:szCs w:val="20"/>
        </w:rPr>
        <w:t xml:space="preserve"> </w:t>
      </w:r>
      <w:r>
        <w:rPr>
          <w:sz w:val="20"/>
          <w:szCs w:val="20"/>
        </w:rPr>
        <w:t>business activity. For example, information may be used for certification, compliance, and licensing activities.</w:t>
      </w:r>
      <w:r w:rsidR="00560507">
        <w:rPr>
          <w:sz w:val="20"/>
          <w:szCs w:val="20"/>
        </w:rPr>
        <w:t xml:space="preserve">  </w:t>
      </w:r>
      <w:r>
        <w:rPr>
          <w:sz w:val="20"/>
          <w:szCs w:val="20"/>
        </w:rPr>
        <w:t>We may also contact you with information about treatment alternatives or other services that may be of</w:t>
      </w:r>
      <w:r w:rsidR="00560507">
        <w:rPr>
          <w:sz w:val="20"/>
          <w:szCs w:val="20"/>
        </w:rPr>
        <w:t xml:space="preserve"> </w:t>
      </w:r>
      <w:r>
        <w:rPr>
          <w:sz w:val="20"/>
          <w:szCs w:val="20"/>
        </w:rPr>
        <w:t>interest to you. We may send you appointment reminders by text or by phone and/or leave a voicemail.</w:t>
      </w:r>
    </w:p>
    <w:p w14:paraId="234023F4" w14:textId="77777777" w:rsidR="00453FFE" w:rsidRPr="00560507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560507">
        <w:rPr>
          <w:b/>
          <w:sz w:val="20"/>
          <w:szCs w:val="20"/>
        </w:rPr>
        <w:t>OTHER USES AND DISCLOSURES</w:t>
      </w:r>
    </w:p>
    <w:p w14:paraId="6EB007B4" w14:textId="77777777" w:rsidR="00453FFE" w:rsidRPr="001D6379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1D6379">
        <w:rPr>
          <w:b/>
          <w:sz w:val="20"/>
          <w:szCs w:val="20"/>
        </w:rPr>
        <w:t>Opportunity to Object to Certain Uses and Disclosures</w:t>
      </w:r>
    </w:p>
    <w:p w14:paraId="722469D7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You have the right to tell us whether you want us to use or disclose your information for the following</w:t>
      </w:r>
      <w:r w:rsidR="000D4F98">
        <w:rPr>
          <w:sz w:val="20"/>
          <w:szCs w:val="20"/>
        </w:rPr>
        <w:t xml:space="preserve"> </w:t>
      </w:r>
      <w:r>
        <w:rPr>
          <w:sz w:val="20"/>
          <w:szCs w:val="20"/>
        </w:rPr>
        <w:t>purposes:</w:t>
      </w:r>
    </w:p>
    <w:p w14:paraId="79FD5B35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To Individuals Involved in Your</w:t>
      </w:r>
      <w:r w:rsidR="005F0713">
        <w:rPr>
          <w:sz w:val="20"/>
          <w:szCs w:val="20"/>
        </w:rPr>
        <w:t xml:space="preserve"> Care or Payment for Your Care:  </w:t>
      </w:r>
      <w:r>
        <w:rPr>
          <w:sz w:val="20"/>
          <w:szCs w:val="20"/>
        </w:rPr>
        <w:t>We may share medical information</w:t>
      </w:r>
      <w:r w:rsidR="000D4F98">
        <w:rPr>
          <w:sz w:val="20"/>
          <w:szCs w:val="20"/>
        </w:rPr>
        <w:t xml:space="preserve"> </w:t>
      </w:r>
      <w:r>
        <w:rPr>
          <w:sz w:val="20"/>
          <w:szCs w:val="20"/>
        </w:rPr>
        <w:t>about you with your family members, friends, or any others involved in your medical care or who helps pay for</w:t>
      </w:r>
      <w:r w:rsidR="005F0713">
        <w:rPr>
          <w:sz w:val="20"/>
          <w:szCs w:val="20"/>
        </w:rPr>
        <w:t xml:space="preserve"> </w:t>
      </w:r>
      <w:r>
        <w:rPr>
          <w:sz w:val="20"/>
          <w:szCs w:val="20"/>
        </w:rPr>
        <w:t>it. We may also share you information as necessary to identify, locate, and notify family members, guardians,</w:t>
      </w:r>
      <w:r w:rsidR="005F0713">
        <w:rPr>
          <w:sz w:val="20"/>
          <w:szCs w:val="20"/>
        </w:rPr>
        <w:t xml:space="preserve"> </w:t>
      </w:r>
      <w:r>
        <w:rPr>
          <w:sz w:val="20"/>
          <w:szCs w:val="20"/>
        </w:rPr>
        <w:t>or others involved in your care about your location, and general condition.</w:t>
      </w:r>
    </w:p>
    <w:p w14:paraId="07A0F512" w14:textId="77777777" w:rsidR="00453FFE" w:rsidRDefault="005F0713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For Disaster Relief:  </w:t>
      </w:r>
      <w:r w:rsidR="00453FFE">
        <w:rPr>
          <w:sz w:val="20"/>
          <w:szCs w:val="20"/>
        </w:rPr>
        <w:t>In some cases, we may share limited information about you to a disaster relief</w:t>
      </w:r>
      <w:r w:rsidR="000D4F98">
        <w:rPr>
          <w:sz w:val="20"/>
          <w:szCs w:val="20"/>
        </w:rPr>
        <w:t xml:space="preserve"> </w:t>
      </w:r>
      <w:r w:rsidR="00453FFE">
        <w:rPr>
          <w:sz w:val="20"/>
          <w:szCs w:val="20"/>
        </w:rPr>
        <w:t>agency assisting in disaster relief efforts.</w:t>
      </w:r>
    </w:p>
    <w:p w14:paraId="44E66DE9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If you are not present or unable to tell us your preference, we may go ahead and share your information if your</w:t>
      </w:r>
      <w:r w:rsidR="005F0713">
        <w:rPr>
          <w:sz w:val="20"/>
          <w:szCs w:val="20"/>
        </w:rPr>
        <w:t xml:space="preserve"> </w:t>
      </w:r>
      <w:r>
        <w:rPr>
          <w:sz w:val="20"/>
          <w:szCs w:val="20"/>
        </w:rPr>
        <w:t>health care provider thinks that it may be best for you.</w:t>
      </w:r>
    </w:p>
    <w:p w14:paraId="57134A3A" w14:textId="77777777" w:rsidR="00453FFE" w:rsidRPr="001D6379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1D6379">
        <w:rPr>
          <w:b/>
          <w:sz w:val="20"/>
          <w:szCs w:val="20"/>
        </w:rPr>
        <w:t>Other Permitted Uses and Disclosures</w:t>
      </w:r>
    </w:p>
    <w:p w14:paraId="1A1370F5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We may share your information when needed to lessen a serious and imminent threat to health or safety.</w:t>
      </w:r>
      <w:r w:rsidR="001E170F">
        <w:rPr>
          <w:sz w:val="20"/>
          <w:szCs w:val="20"/>
        </w:rPr>
        <w:t xml:space="preserve">  </w:t>
      </w:r>
      <w:r>
        <w:rPr>
          <w:sz w:val="20"/>
          <w:szCs w:val="20"/>
        </w:rPr>
        <w:t>When permitted by law, we may also share information in certain situations to help with public health and</w:t>
      </w:r>
      <w:r w:rsidR="001E170F">
        <w:rPr>
          <w:sz w:val="20"/>
          <w:szCs w:val="20"/>
        </w:rPr>
        <w:t xml:space="preserve"> </w:t>
      </w:r>
      <w:r>
        <w:rPr>
          <w:sz w:val="20"/>
          <w:szCs w:val="20"/>
        </w:rPr>
        <w:t>safety issues. For example, in preventing disease, reporting adverse medication reactions, or helping with</w:t>
      </w:r>
      <w:r w:rsidR="001E170F">
        <w:rPr>
          <w:sz w:val="20"/>
          <w:szCs w:val="20"/>
        </w:rPr>
        <w:t xml:space="preserve"> </w:t>
      </w:r>
      <w:r>
        <w:rPr>
          <w:sz w:val="20"/>
          <w:szCs w:val="20"/>
        </w:rPr>
        <w:t>product recalls. We may share information with a medical examiner or coroner when an individual dies. We</w:t>
      </w:r>
      <w:r w:rsidR="00F73C95">
        <w:rPr>
          <w:sz w:val="20"/>
          <w:szCs w:val="20"/>
        </w:rPr>
        <w:t xml:space="preserve"> </w:t>
      </w:r>
      <w:r>
        <w:rPr>
          <w:sz w:val="20"/>
          <w:szCs w:val="20"/>
        </w:rPr>
        <w:t>may share information with health oversight agencies for activities authorized by law, and for certain</w:t>
      </w:r>
    </w:p>
    <w:p w14:paraId="76E13154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specialized government functions such a national security and presidential protective services.</w:t>
      </w:r>
    </w:p>
    <w:p w14:paraId="382E6AE9" w14:textId="77777777" w:rsidR="00453FFE" w:rsidRPr="001D6379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1D6379">
        <w:rPr>
          <w:b/>
          <w:sz w:val="20"/>
          <w:szCs w:val="20"/>
        </w:rPr>
        <w:t>Required Uses and Disclosures</w:t>
      </w:r>
    </w:p>
    <w:p w14:paraId="67C84F2C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There are some instances where we may be required by law to use and disclose information. For example,</w:t>
      </w:r>
      <w:r w:rsidR="001E170F">
        <w:rPr>
          <w:sz w:val="20"/>
          <w:szCs w:val="20"/>
        </w:rPr>
        <w:t xml:space="preserve"> </w:t>
      </w:r>
      <w:r>
        <w:rPr>
          <w:sz w:val="20"/>
          <w:szCs w:val="20"/>
        </w:rPr>
        <w:t>when you and/or your child or children report information about physical or sexual abuse, when required by</w:t>
      </w:r>
      <w:r w:rsidR="001D6379">
        <w:rPr>
          <w:sz w:val="20"/>
          <w:szCs w:val="20"/>
        </w:rPr>
        <w:t xml:space="preserve"> </w:t>
      </w:r>
      <w:r>
        <w:rPr>
          <w:sz w:val="20"/>
          <w:szCs w:val="20"/>
        </w:rPr>
        <w:t>the Secretary of the Department of Health and Human Services to audit or evaluate our compliance with the</w:t>
      </w:r>
      <w:r w:rsidR="001D6379">
        <w:rPr>
          <w:sz w:val="20"/>
          <w:szCs w:val="20"/>
        </w:rPr>
        <w:t xml:space="preserve"> </w:t>
      </w:r>
      <w:r>
        <w:rPr>
          <w:sz w:val="20"/>
          <w:szCs w:val="20"/>
        </w:rPr>
        <w:t>requirements of federal privacy law, or if you provide information that informs us that you are in danger of</w:t>
      </w:r>
      <w:r w:rsidR="001D6379">
        <w:rPr>
          <w:sz w:val="20"/>
          <w:szCs w:val="20"/>
        </w:rPr>
        <w:t xml:space="preserve"> </w:t>
      </w:r>
      <w:r>
        <w:rPr>
          <w:sz w:val="20"/>
          <w:szCs w:val="20"/>
        </w:rPr>
        <w:t>harming yourself or others. We may share information with law enforcement consistent with applicable laws,</w:t>
      </w:r>
      <w:r w:rsidR="001D6379">
        <w:rPr>
          <w:sz w:val="20"/>
          <w:szCs w:val="20"/>
        </w:rPr>
        <w:t xml:space="preserve"> s</w:t>
      </w:r>
      <w:r>
        <w:rPr>
          <w:sz w:val="20"/>
          <w:szCs w:val="20"/>
        </w:rPr>
        <w:t>uch as if a crime is committed on our premises or against our staff, or if required in response to a valid court</w:t>
      </w:r>
      <w:r w:rsidR="001D6379">
        <w:rPr>
          <w:sz w:val="20"/>
          <w:szCs w:val="20"/>
        </w:rPr>
        <w:t xml:space="preserve"> </w:t>
      </w:r>
      <w:r>
        <w:rPr>
          <w:sz w:val="20"/>
          <w:szCs w:val="20"/>
        </w:rPr>
        <w:t>order.</w:t>
      </w:r>
    </w:p>
    <w:p w14:paraId="0A9245B8" w14:textId="77777777" w:rsidR="00453FFE" w:rsidRPr="00D26B5E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D26B5E">
        <w:rPr>
          <w:b/>
          <w:sz w:val="20"/>
          <w:szCs w:val="20"/>
        </w:rPr>
        <w:t>Use and Disclosure Requiring Your Authorization</w:t>
      </w:r>
    </w:p>
    <w:p w14:paraId="28896B8D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Certain uses and sharing of your health information are only permitted with your written authorization. These</w:t>
      </w:r>
      <w:r w:rsidR="00D26B5E">
        <w:rPr>
          <w:sz w:val="20"/>
          <w:szCs w:val="20"/>
        </w:rPr>
        <w:t xml:space="preserve"> </w:t>
      </w:r>
      <w:r>
        <w:rPr>
          <w:sz w:val="20"/>
          <w:szCs w:val="20"/>
        </w:rPr>
        <w:t>include most uses and disclosures of psychotherapy notes, uses and disclosures of your health information for</w:t>
      </w:r>
      <w:r w:rsidR="00D26B5E">
        <w:rPr>
          <w:sz w:val="20"/>
          <w:szCs w:val="20"/>
        </w:rPr>
        <w:t xml:space="preserve"> </w:t>
      </w:r>
      <w:r>
        <w:rPr>
          <w:sz w:val="20"/>
          <w:szCs w:val="20"/>
        </w:rPr>
        <w:t>marketing communications, and disclosures that constitute a sale of your health information.</w:t>
      </w:r>
      <w:r w:rsidR="00D26B5E">
        <w:rPr>
          <w:sz w:val="20"/>
          <w:szCs w:val="20"/>
        </w:rPr>
        <w:t xml:space="preserve">  </w:t>
      </w:r>
      <w:r>
        <w:rPr>
          <w:sz w:val="20"/>
          <w:szCs w:val="20"/>
        </w:rPr>
        <w:t>Uses and disclosures of your health information other than those described in this notice will be made only</w:t>
      </w:r>
      <w:r w:rsidR="00D26B5E">
        <w:rPr>
          <w:sz w:val="20"/>
          <w:szCs w:val="20"/>
        </w:rPr>
        <w:t xml:space="preserve"> </w:t>
      </w:r>
      <w:r>
        <w:rPr>
          <w:sz w:val="20"/>
          <w:szCs w:val="20"/>
        </w:rPr>
        <w:t>with your written authorization.</w:t>
      </w:r>
      <w:r w:rsidR="00D26B5E">
        <w:rPr>
          <w:sz w:val="20"/>
          <w:szCs w:val="20"/>
        </w:rPr>
        <w:t xml:space="preserve">  </w:t>
      </w:r>
      <w:r>
        <w:rPr>
          <w:sz w:val="20"/>
          <w:szCs w:val="20"/>
        </w:rPr>
        <w:t>You may revoke an authorization, at any time, in writing, except to the extent that your provider or we have</w:t>
      </w:r>
      <w:r w:rsidR="00D26B5E">
        <w:rPr>
          <w:sz w:val="20"/>
          <w:szCs w:val="20"/>
        </w:rPr>
        <w:t xml:space="preserve"> </w:t>
      </w:r>
      <w:r>
        <w:rPr>
          <w:sz w:val="20"/>
          <w:szCs w:val="20"/>
        </w:rPr>
        <w:t>taken an action in reliance on the use or disclosure indicated in the authorization. To revoke an authorization,</w:t>
      </w:r>
      <w:r w:rsidR="00D26B5E">
        <w:rPr>
          <w:sz w:val="20"/>
          <w:szCs w:val="20"/>
        </w:rPr>
        <w:t xml:space="preserve"> </w:t>
      </w:r>
      <w:r>
        <w:rPr>
          <w:sz w:val="20"/>
          <w:szCs w:val="20"/>
        </w:rPr>
        <w:t>you must write to Kentucky Counseling Center at the address listed below.</w:t>
      </w:r>
    </w:p>
    <w:p w14:paraId="3AEFD38B" w14:textId="77777777" w:rsidR="00453FFE" w:rsidRPr="00D26B5E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D26B5E">
        <w:rPr>
          <w:b/>
          <w:sz w:val="20"/>
          <w:szCs w:val="20"/>
        </w:rPr>
        <w:t>CLIENT RIGHTS</w:t>
      </w:r>
    </w:p>
    <w:p w14:paraId="1D9354BD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following is a statement of your rights with respect to your protected health information. If you have</w:t>
      </w:r>
      <w:r w:rsidR="001E170F">
        <w:rPr>
          <w:sz w:val="20"/>
          <w:szCs w:val="20"/>
        </w:rPr>
        <w:t xml:space="preserve"> </w:t>
      </w:r>
      <w:r>
        <w:rPr>
          <w:sz w:val="20"/>
          <w:szCs w:val="20"/>
        </w:rPr>
        <w:t>questio</w:t>
      </w:r>
      <w:r w:rsidR="00D26B5E">
        <w:rPr>
          <w:sz w:val="20"/>
          <w:szCs w:val="20"/>
        </w:rPr>
        <w:t>ns about how to exercise these r</w:t>
      </w:r>
      <w:r>
        <w:rPr>
          <w:sz w:val="20"/>
          <w:szCs w:val="20"/>
        </w:rPr>
        <w:t>ights, contact our Privacy Officer using the information below.</w:t>
      </w:r>
    </w:p>
    <w:p w14:paraId="382696F3" w14:textId="77777777" w:rsidR="00453FFE" w:rsidRPr="00D26B5E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D26B5E">
        <w:rPr>
          <w:b/>
          <w:sz w:val="20"/>
          <w:szCs w:val="20"/>
        </w:rPr>
        <w:t>Right</w:t>
      </w:r>
      <w:r w:rsidR="00D26B5E">
        <w:rPr>
          <w:b/>
          <w:sz w:val="20"/>
          <w:szCs w:val="20"/>
        </w:rPr>
        <w:t xml:space="preserve"> to Request How We Contact Y</w:t>
      </w:r>
      <w:r w:rsidRPr="00D26B5E">
        <w:rPr>
          <w:b/>
          <w:sz w:val="20"/>
          <w:szCs w:val="20"/>
        </w:rPr>
        <w:t>ou</w:t>
      </w:r>
    </w:p>
    <w:p w14:paraId="3B79BC46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It is our normal practice to communicate with you at your home address and daytime phone number you gave</w:t>
      </w:r>
      <w:r w:rsidR="00D26B5E">
        <w:rPr>
          <w:sz w:val="20"/>
          <w:szCs w:val="20"/>
        </w:rPr>
        <w:t xml:space="preserve"> </w:t>
      </w:r>
      <w:r>
        <w:rPr>
          <w:sz w:val="20"/>
          <w:szCs w:val="20"/>
        </w:rPr>
        <w:t>us when you scheduled your appointment, about health matters, such as appointment reminders. Sometimes</w:t>
      </w:r>
      <w:r w:rsidR="00D26B5E">
        <w:rPr>
          <w:sz w:val="20"/>
          <w:szCs w:val="20"/>
        </w:rPr>
        <w:t xml:space="preserve"> </w:t>
      </w:r>
      <w:r>
        <w:rPr>
          <w:sz w:val="20"/>
          <w:szCs w:val="20"/>
        </w:rPr>
        <w:t>we may send a text appointment reminder or leave messages on your voicemail. You have the right to request</w:t>
      </w:r>
      <w:r w:rsidR="00D26B5E">
        <w:rPr>
          <w:sz w:val="20"/>
          <w:szCs w:val="20"/>
        </w:rPr>
        <w:t xml:space="preserve"> </w:t>
      </w:r>
      <w:r>
        <w:rPr>
          <w:sz w:val="20"/>
          <w:szCs w:val="20"/>
        </w:rPr>
        <w:t>that our office communicate with you by alternative means or at an alternative location. You must submit your</w:t>
      </w:r>
      <w:r w:rsidR="00D26B5E">
        <w:rPr>
          <w:sz w:val="20"/>
          <w:szCs w:val="20"/>
        </w:rPr>
        <w:t xml:space="preserve"> </w:t>
      </w:r>
      <w:r>
        <w:rPr>
          <w:sz w:val="20"/>
          <w:szCs w:val="20"/>
        </w:rPr>
        <w:t>request in writing to us at the address below. We will agree to reasonable requests.</w:t>
      </w:r>
    </w:p>
    <w:p w14:paraId="483894A8" w14:textId="77777777" w:rsidR="00453FFE" w:rsidRPr="00D26B5E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D26B5E">
        <w:rPr>
          <w:b/>
          <w:sz w:val="20"/>
          <w:szCs w:val="20"/>
        </w:rPr>
        <w:t>Right to release your medical records</w:t>
      </w:r>
    </w:p>
    <w:p w14:paraId="3DABD8F5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You may consent in writing to release your records to others. You have the right to revoke your consent, in</w:t>
      </w:r>
      <w:r w:rsidR="001E170F">
        <w:rPr>
          <w:sz w:val="20"/>
          <w:szCs w:val="20"/>
        </w:rPr>
        <w:t xml:space="preserve"> </w:t>
      </w:r>
      <w:r>
        <w:rPr>
          <w:sz w:val="20"/>
          <w:szCs w:val="20"/>
        </w:rPr>
        <w:t>writing, at any time. However, a revocation is not valid to the extent that we acted in reliance on such consent.</w:t>
      </w:r>
    </w:p>
    <w:p w14:paraId="04AF0660" w14:textId="77777777" w:rsidR="00453FFE" w:rsidRPr="00620CE4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20CE4">
        <w:rPr>
          <w:b/>
          <w:sz w:val="20"/>
          <w:szCs w:val="20"/>
        </w:rPr>
        <w:t>Right to inspect and copy your medical and billing records.</w:t>
      </w:r>
    </w:p>
    <w:p w14:paraId="49943C68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You have the right to inspect and obtain a copy of your information contained in our medical records. To</w:t>
      </w:r>
      <w:r w:rsidR="001E170F">
        <w:rPr>
          <w:sz w:val="20"/>
          <w:szCs w:val="20"/>
        </w:rPr>
        <w:t xml:space="preserve"> request access to your billing or health information</w:t>
      </w:r>
      <w:r>
        <w:rPr>
          <w:sz w:val="20"/>
          <w:szCs w:val="20"/>
        </w:rPr>
        <w:t xml:space="preserve"> contact the Privacy Officer. Under limited circumstance we</w:t>
      </w:r>
      <w:r w:rsidR="00620CE4">
        <w:rPr>
          <w:sz w:val="20"/>
          <w:szCs w:val="20"/>
        </w:rPr>
        <w:t xml:space="preserve"> </w:t>
      </w:r>
      <w:r>
        <w:rPr>
          <w:sz w:val="20"/>
          <w:szCs w:val="20"/>
        </w:rPr>
        <w:t>may deny your request to inspect and copy. When permitted by law, may charge a reasonable fee for the costs</w:t>
      </w:r>
      <w:r w:rsidR="00620CE4">
        <w:rPr>
          <w:sz w:val="20"/>
          <w:szCs w:val="20"/>
        </w:rPr>
        <w:t xml:space="preserve"> </w:t>
      </w:r>
      <w:r>
        <w:rPr>
          <w:sz w:val="20"/>
          <w:szCs w:val="20"/>
        </w:rPr>
        <w:t>of copying, mailing, and supplies to provide a copy of your information.</w:t>
      </w:r>
    </w:p>
    <w:p w14:paraId="56DE5013" w14:textId="77777777" w:rsidR="00453FFE" w:rsidRPr="00620CE4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20CE4">
        <w:rPr>
          <w:b/>
          <w:sz w:val="20"/>
          <w:szCs w:val="20"/>
        </w:rPr>
        <w:t>Right to add information or amend your medical records.</w:t>
      </w:r>
    </w:p>
    <w:p w14:paraId="29B2D121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If you feel that information contained in your medical record is incorrect or incomplete, you may ask us</w:t>
      </w:r>
      <w:r w:rsidR="001E170F">
        <w:rPr>
          <w:sz w:val="20"/>
          <w:szCs w:val="20"/>
        </w:rPr>
        <w:t xml:space="preserve"> </w:t>
      </w:r>
      <w:r>
        <w:rPr>
          <w:sz w:val="20"/>
          <w:szCs w:val="20"/>
        </w:rPr>
        <w:t>to amend the record. We will make a decision on your request with 60 days, or some cases within 90</w:t>
      </w:r>
      <w:r w:rsidR="001E170F">
        <w:rPr>
          <w:sz w:val="20"/>
          <w:szCs w:val="20"/>
        </w:rPr>
        <w:t xml:space="preserve"> </w:t>
      </w:r>
      <w:r>
        <w:rPr>
          <w:sz w:val="20"/>
          <w:szCs w:val="20"/>
        </w:rPr>
        <w:t>days. Under certain circumstanc</w:t>
      </w:r>
      <w:r w:rsidR="001E170F">
        <w:rPr>
          <w:sz w:val="20"/>
          <w:szCs w:val="20"/>
        </w:rPr>
        <w:t>es</w:t>
      </w:r>
      <w:r>
        <w:rPr>
          <w:sz w:val="20"/>
          <w:szCs w:val="20"/>
        </w:rPr>
        <w:t>, we may deny your request to add or amend information. If we deny</w:t>
      </w:r>
      <w:r w:rsidR="001E170F">
        <w:rPr>
          <w:sz w:val="20"/>
          <w:szCs w:val="20"/>
        </w:rPr>
        <w:t xml:space="preserve"> </w:t>
      </w:r>
      <w:r>
        <w:rPr>
          <w:sz w:val="20"/>
          <w:szCs w:val="20"/>
        </w:rPr>
        <w:t>your request, you have a right to file a statement that you disagree.</w:t>
      </w:r>
      <w:r w:rsidR="00F3439A">
        <w:rPr>
          <w:sz w:val="20"/>
          <w:szCs w:val="20"/>
        </w:rPr>
        <w:t xml:space="preserve"> Your statement and our response </w:t>
      </w:r>
      <w:r>
        <w:rPr>
          <w:sz w:val="20"/>
          <w:szCs w:val="20"/>
        </w:rPr>
        <w:t>will be added to your record. To request an amendment, you must contact the Privacy Officer. We will</w:t>
      </w:r>
      <w:r w:rsidR="00F3439A">
        <w:rPr>
          <w:sz w:val="20"/>
          <w:szCs w:val="20"/>
        </w:rPr>
        <w:t xml:space="preserve"> </w:t>
      </w:r>
      <w:r>
        <w:rPr>
          <w:sz w:val="20"/>
          <w:szCs w:val="20"/>
        </w:rPr>
        <w:t>require you to submit your request in writing and to provide an explanation concerning the reason for</w:t>
      </w:r>
      <w:r w:rsidR="00F3439A">
        <w:rPr>
          <w:sz w:val="20"/>
          <w:szCs w:val="20"/>
        </w:rPr>
        <w:t xml:space="preserve"> </w:t>
      </w:r>
      <w:r>
        <w:rPr>
          <w:sz w:val="20"/>
          <w:szCs w:val="20"/>
        </w:rPr>
        <w:t>your request.</w:t>
      </w:r>
    </w:p>
    <w:p w14:paraId="4C0DABDD" w14:textId="77777777" w:rsidR="00453FFE" w:rsidRPr="00620CE4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20CE4">
        <w:rPr>
          <w:b/>
          <w:sz w:val="20"/>
          <w:szCs w:val="20"/>
        </w:rPr>
        <w:t>Right to an accounting of disclosures.</w:t>
      </w:r>
    </w:p>
    <w:p w14:paraId="43872510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You may request an accounting of any disclosures, if any, we have made related to your medical</w:t>
      </w:r>
      <w:r w:rsidR="00F3439A">
        <w:rPr>
          <w:sz w:val="20"/>
          <w:szCs w:val="20"/>
        </w:rPr>
        <w:t xml:space="preserve"> </w:t>
      </w:r>
      <w:r>
        <w:rPr>
          <w:sz w:val="20"/>
          <w:szCs w:val="20"/>
        </w:rPr>
        <w:t>information, except for information we used for treatment, payment, or health care operations purposes</w:t>
      </w:r>
      <w:r w:rsidR="00F3439A">
        <w:rPr>
          <w:sz w:val="20"/>
          <w:szCs w:val="20"/>
        </w:rPr>
        <w:t xml:space="preserve"> </w:t>
      </w:r>
      <w:r>
        <w:rPr>
          <w:sz w:val="20"/>
          <w:szCs w:val="20"/>
        </w:rPr>
        <w:t>or that we shared with you or your family, or information that you gave us specific consent to release. To</w:t>
      </w:r>
      <w:r w:rsidR="00F3439A">
        <w:rPr>
          <w:sz w:val="20"/>
          <w:szCs w:val="20"/>
        </w:rPr>
        <w:t xml:space="preserve"> </w:t>
      </w:r>
      <w:r>
        <w:rPr>
          <w:sz w:val="20"/>
          <w:szCs w:val="20"/>
        </w:rPr>
        <w:t>receive information regarding disclosure made for a specific time period no longer than six years and</w:t>
      </w:r>
      <w:r w:rsidR="00F343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after </w:t>
      </w:r>
      <w:r w:rsidR="00F3439A">
        <w:rPr>
          <w:sz w:val="20"/>
          <w:szCs w:val="20"/>
        </w:rPr>
        <w:t>January 17, 2020</w:t>
      </w:r>
      <w:r>
        <w:rPr>
          <w:sz w:val="20"/>
          <w:szCs w:val="20"/>
        </w:rPr>
        <w:t xml:space="preserve"> please submit your request in writing to the Privacy Officer. We will notify you of any</w:t>
      </w:r>
      <w:r w:rsidR="000D00B6">
        <w:rPr>
          <w:sz w:val="20"/>
          <w:szCs w:val="20"/>
        </w:rPr>
        <w:t xml:space="preserve"> </w:t>
      </w:r>
      <w:r>
        <w:rPr>
          <w:sz w:val="20"/>
          <w:szCs w:val="20"/>
        </w:rPr>
        <w:t>cost involved in preparing this list.</w:t>
      </w:r>
    </w:p>
    <w:p w14:paraId="32A5A03E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0CE4">
        <w:rPr>
          <w:b/>
          <w:sz w:val="20"/>
          <w:szCs w:val="20"/>
        </w:rPr>
        <w:t>Right to request restrictions on uses and disclosures of your health information</w:t>
      </w:r>
      <w:r>
        <w:rPr>
          <w:sz w:val="20"/>
          <w:szCs w:val="20"/>
        </w:rPr>
        <w:t>.</w:t>
      </w:r>
    </w:p>
    <w:p w14:paraId="170144AA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You have the right to ask for restrictions on certain uses and disclosures of your health information. This</w:t>
      </w:r>
      <w:r w:rsidR="00F3439A">
        <w:rPr>
          <w:sz w:val="20"/>
          <w:szCs w:val="20"/>
        </w:rPr>
        <w:t xml:space="preserve"> </w:t>
      </w:r>
      <w:r>
        <w:rPr>
          <w:sz w:val="20"/>
          <w:szCs w:val="20"/>
        </w:rPr>
        <w:t>request must be in writing and submitted to our Privacy Officer. You must tell us the type of restriction you</w:t>
      </w:r>
      <w:r w:rsidR="00F3439A">
        <w:rPr>
          <w:sz w:val="20"/>
          <w:szCs w:val="20"/>
        </w:rPr>
        <w:t xml:space="preserve"> </w:t>
      </w:r>
      <w:r>
        <w:rPr>
          <w:sz w:val="20"/>
          <w:szCs w:val="20"/>
        </w:rPr>
        <w:t>want and to whom it applies. We are generally not required to agree to such a request, with one exception</w:t>
      </w:r>
      <w:r w:rsidR="00F3439A">
        <w:rPr>
          <w:sz w:val="20"/>
          <w:szCs w:val="20"/>
        </w:rPr>
        <w:t xml:space="preserve">.  </w:t>
      </w:r>
      <w:r>
        <w:rPr>
          <w:sz w:val="20"/>
          <w:szCs w:val="20"/>
        </w:rPr>
        <w:t>You have a right to restrict any disclosure of personal health information for payment purposes or for our</w:t>
      </w:r>
      <w:r w:rsidR="00F3439A">
        <w:rPr>
          <w:sz w:val="20"/>
          <w:szCs w:val="20"/>
        </w:rPr>
        <w:t xml:space="preserve"> </w:t>
      </w:r>
      <w:r>
        <w:rPr>
          <w:sz w:val="20"/>
          <w:szCs w:val="20"/>
        </w:rPr>
        <w:t>health care operations if you have paid for services out-of-pocket and in full.</w:t>
      </w:r>
    </w:p>
    <w:p w14:paraId="26B3F4F1" w14:textId="77777777" w:rsidR="00453FFE" w:rsidRPr="00882788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882788">
        <w:rPr>
          <w:b/>
          <w:sz w:val="20"/>
          <w:szCs w:val="20"/>
        </w:rPr>
        <w:t>Breach Notification.</w:t>
      </w:r>
    </w:p>
    <w:p w14:paraId="60C88A74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You have a right to receive notification of a breach of your unsecured personal health information.</w:t>
      </w:r>
    </w:p>
    <w:p w14:paraId="08747A3B" w14:textId="77777777" w:rsidR="00453FFE" w:rsidRPr="00882788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882788">
        <w:rPr>
          <w:b/>
          <w:sz w:val="20"/>
          <w:szCs w:val="20"/>
        </w:rPr>
        <w:t>Right to complain.</w:t>
      </w:r>
    </w:p>
    <w:p w14:paraId="7781E719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If you believe your privacy rights have been violated, please contact us personally, and discuss your</w:t>
      </w:r>
      <w:r w:rsidR="00F3439A">
        <w:rPr>
          <w:sz w:val="20"/>
          <w:szCs w:val="20"/>
        </w:rPr>
        <w:t xml:space="preserve"> </w:t>
      </w:r>
      <w:r>
        <w:rPr>
          <w:sz w:val="20"/>
          <w:szCs w:val="20"/>
        </w:rPr>
        <w:t>concerns. You may also file a written complaint with the U.S. Department of Health and Human Services.</w:t>
      </w:r>
      <w:r w:rsidR="00F3439A">
        <w:rPr>
          <w:sz w:val="20"/>
          <w:szCs w:val="20"/>
        </w:rPr>
        <w:t xml:space="preserve">  </w:t>
      </w:r>
      <w:r>
        <w:rPr>
          <w:sz w:val="20"/>
          <w:szCs w:val="20"/>
        </w:rPr>
        <w:t>We will not retaliate against you for filing such a complaint.</w:t>
      </w:r>
    </w:p>
    <w:p w14:paraId="4D8B96BA" w14:textId="77777777" w:rsidR="00453FFE" w:rsidRPr="00882788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882788">
        <w:rPr>
          <w:b/>
          <w:sz w:val="20"/>
          <w:szCs w:val="20"/>
        </w:rPr>
        <w:t>OTHER INFORMATION ABOUT THIS NOTICE</w:t>
      </w:r>
    </w:p>
    <w:p w14:paraId="7F224617" w14:textId="77777777" w:rsidR="00453FFE" w:rsidRPr="00882788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882788">
        <w:rPr>
          <w:b/>
          <w:sz w:val="20"/>
          <w:szCs w:val="20"/>
        </w:rPr>
        <w:t>Compliance with Laws</w:t>
      </w:r>
    </w:p>
    <w:p w14:paraId="60E7EF78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We are required by law to provide you with this notice of our legal duties and privacy practices with respect to</w:t>
      </w:r>
      <w:r w:rsidR="00882788">
        <w:rPr>
          <w:sz w:val="20"/>
          <w:szCs w:val="20"/>
        </w:rPr>
        <w:t xml:space="preserve"> </w:t>
      </w:r>
      <w:r>
        <w:rPr>
          <w:sz w:val="20"/>
          <w:szCs w:val="20"/>
        </w:rPr>
        <w:t>your protected health information, and to notify you in writing if the privacy or security of your health</w:t>
      </w:r>
      <w:r w:rsidR="00882788">
        <w:rPr>
          <w:sz w:val="20"/>
          <w:szCs w:val="20"/>
        </w:rPr>
        <w:t xml:space="preserve"> </w:t>
      </w:r>
      <w:r>
        <w:rPr>
          <w:sz w:val="20"/>
          <w:szCs w:val="20"/>
        </w:rPr>
        <w:t>information is breached. We are required to abide by the terms of our Notice of Privacy Practices currently in</w:t>
      </w:r>
      <w:r w:rsidR="00882788">
        <w:rPr>
          <w:sz w:val="20"/>
          <w:szCs w:val="20"/>
        </w:rPr>
        <w:t xml:space="preserve"> </w:t>
      </w:r>
      <w:r>
        <w:rPr>
          <w:sz w:val="20"/>
          <w:szCs w:val="20"/>
        </w:rPr>
        <w:t>effect.</w:t>
      </w:r>
    </w:p>
    <w:p w14:paraId="3CDAA609" w14:textId="77777777" w:rsidR="00453FFE" w:rsidRPr="00882788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882788">
        <w:rPr>
          <w:b/>
          <w:sz w:val="20"/>
          <w:szCs w:val="20"/>
        </w:rPr>
        <w:t>Right to Request a Paper Copy</w:t>
      </w:r>
    </w:p>
    <w:p w14:paraId="2B208023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You have the right to obtain a paper copy of this notice from us, upon request, even if you have agreed to</w:t>
      </w:r>
      <w:r w:rsidR="00021ADB">
        <w:rPr>
          <w:sz w:val="20"/>
          <w:szCs w:val="20"/>
        </w:rPr>
        <w:t xml:space="preserve"> </w:t>
      </w:r>
      <w:r>
        <w:rPr>
          <w:sz w:val="20"/>
          <w:szCs w:val="20"/>
        </w:rPr>
        <w:t>accept this notice electronically.</w:t>
      </w:r>
    </w:p>
    <w:p w14:paraId="18E08287" w14:textId="77777777" w:rsidR="00453FFE" w:rsidRPr="00882788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882788">
        <w:rPr>
          <w:b/>
          <w:sz w:val="20"/>
          <w:szCs w:val="20"/>
        </w:rPr>
        <w:t>Revisions to This Notice</w:t>
      </w:r>
    </w:p>
    <w:p w14:paraId="77FC3747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We reserve the right to change this notice. We reserve the right to make the revised or changed notice effective</w:t>
      </w:r>
      <w:r w:rsidR="00882788">
        <w:rPr>
          <w:sz w:val="20"/>
          <w:szCs w:val="20"/>
        </w:rPr>
        <w:t xml:space="preserve"> </w:t>
      </w:r>
      <w:r>
        <w:rPr>
          <w:sz w:val="20"/>
          <w:szCs w:val="20"/>
        </w:rPr>
        <w:t>for your health information we already have, as well as any we get in the future. Any changes in this notice will</w:t>
      </w:r>
      <w:r w:rsidR="00882788">
        <w:rPr>
          <w:sz w:val="20"/>
          <w:szCs w:val="20"/>
        </w:rPr>
        <w:t xml:space="preserve"> </w:t>
      </w:r>
      <w:r>
        <w:rPr>
          <w:sz w:val="20"/>
          <w:szCs w:val="20"/>
        </w:rPr>
        <w:t>be posted on our webs</w:t>
      </w:r>
      <w:r w:rsidR="00882788">
        <w:rPr>
          <w:sz w:val="20"/>
          <w:szCs w:val="20"/>
        </w:rPr>
        <w:t xml:space="preserve">ite at </w:t>
      </w:r>
      <w:r w:rsidR="00882788" w:rsidRPr="00021ADB">
        <w:rPr>
          <w:b/>
          <w:sz w:val="20"/>
          <w:szCs w:val="20"/>
        </w:rPr>
        <w:t>free2b</w:t>
      </w:r>
      <w:r w:rsidR="00F4396D" w:rsidRPr="00021ADB">
        <w:rPr>
          <w:b/>
          <w:sz w:val="20"/>
          <w:szCs w:val="20"/>
        </w:rPr>
        <w:t>mhs.</w:t>
      </w:r>
      <w:r w:rsidRPr="00021ADB">
        <w:rPr>
          <w:b/>
          <w:sz w:val="20"/>
          <w:szCs w:val="20"/>
        </w:rPr>
        <w:t>com</w:t>
      </w:r>
      <w:r>
        <w:rPr>
          <w:sz w:val="20"/>
          <w:szCs w:val="20"/>
        </w:rPr>
        <w:t>. The revised notice also will be available upon</w:t>
      </w:r>
      <w:r w:rsidR="00021ADB">
        <w:rPr>
          <w:sz w:val="20"/>
          <w:szCs w:val="20"/>
        </w:rPr>
        <w:t xml:space="preserve"> </w:t>
      </w:r>
      <w:r>
        <w:rPr>
          <w:sz w:val="20"/>
          <w:szCs w:val="20"/>
        </w:rPr>
        <w:t>request at our offices.</w:t>
      </w:r>
    </w:p>
    <w:p w14:paraId="21E18E83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Our Notice of Privacy Practices was orig</w:t>
      </w:r>
      <w:r w:rsidR="00F4396D">
        <w:rPr>
          <w:sz w:val="20"/>
          <w:szCs w:val="20"/>
        </w:rPr>
        <w:t>inally effective in January 17, 2020</w:t>
      </w:r>
      <w:r>
        <w:rPr>
          <w:sz w:val="20"/>
          <w:szCs w:val="20"/>
        </w:rPr>
        <w:t>.</w:t>
      </w:r>
    </w:p>
    <w:p w14:paraId="65250AD5" w14:textId="77777777" w:rsidR="00453FFE" w:rsidRPr="00F4396D" w:rsidRDefault="00453FFE" w:rsidP="00453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F4396D">
        <w:rPr>
          <w:b/>
          <w:sz w:val="20"/>
          <w:szCs w:val="20"/>
        </w:rPr>
        <w:t>Questions and Contact</w:t>
      </w:r>
    </w:p>
    <w:p w14:paraId="591D8603" w14:textId="77777777" w:rsidR="00453FFE" w:rsidRDefault="00453FFE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If you have any questions about this notice or about how your health information is used or shared by us,</w:t>
      </w:r>
      <w:r w:rsidR="000D00B6">
        <w:rPr>
          <w:sz w:val="20"/>
          <w:szCs w:val="20"/>
        </w:rPr>
        <w:t xml:space="preserve"> </w:t>
      </w:r>
      <w:r>
        <w:rPr>
          <w:sz w:val="20"/>
          <w:szCs w:val="20"/>
        </w:rPr>
        <w:t>please contact us at:</w:t>
      </w:r>
    </w:p>
    <w:p w14:paraId="5CAB0BDC" w14:textId="77777777" w:rsidR="00453FFE" w:rsidRDefault="00021ADB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Free To Be Mental Health Services</w:t>
      </w:r>
      <w:r w:rsidR="00453FFE">
        <w:rPr>
          <w:sz w:val="20"/>
          <w:szCs w:val="20"/>
        </w:rPr>
        <w:t>, LLC</w:t>
      </w:r>
    </w:p>
    <w:p w14:paraId="28F2F0E8" w14:textId="77777777" w:rsidR="00C91051" w:rsidRDefault="008A2265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2035 Regency Rd. Ste. 8</w:t>
      </w:r>
    </w:p>
    <w:p w14:paraId="0B10C309" w14:textId="77777777" w:rsidR="00C91051" w:rsidRDefault="00C91051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Lexington, KY 40503</w:t>
      </w:r>
    </w:p>
    <w:p w14:paraId="1D16E014" w14:textId="77777777" w:rsidR="000D00B6" w:rsidRDefault="000D00B6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9F0E66" w14:textId="77777777" w:rsidR="000D00B6" w:rsidRDefault="000D00B6" w:rsidP="00453F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F81C33" w14:textId="77777777" w:rsidR="00F5078B" w:rsidRDefault="00453FFE" w:rsidP="00453FFE">
      <w:r>
        <w:rPr>
          <w:sz w:val="20"/>
          <w:szCs w:val="20"/>
        </w:rPr>
        <w:t>Client or Guardian Signature__________________________________________________________________________Date__________</w:t>
      </w:r>
      <w:r w:rsidR="000D00B6">
        <w:rPr>
          <w:sz w:val="20"/>
          <w:szCs w:val="20"/>
        </w:rPr>
        <w:t>______</w:t>
      </w:r>
    </w:p>
    <w:sectPr w:rsidR="00F5078B" w:rsidSect="000D4F98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9C32" w14:textId="77777777" w:rsidR="006C5C8F" w:rsidRDefault="006C5C8F" w:rsidP="009C2BBD">
      <w:r>
        <w:separator/>
      </w:r>
    </w:p>
  </w:endnote>
  <w:endnote w:type="continuationSeparator" w:id="0">
    <w:p w14:paraId="7A4FF80B" w14:textId="77777777" w:rsidR="006C5C8F" w:rsidRDefault="006C5C8F" w:rsidP="009C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2A69" w14:textId="77777777" w:rsidR="009C2BBD" w:rsidRDefault="006C5C8F">
    <w:pPr>
      <w:pStyle w:val="Footer"/>
    </w:pPr>
    <w:sdt>
      <w:sdtPr>
        <w:id w:val="969400743"/>
        <w:placeholder>
          <w:docPart w:val="895C4D9EBB8484498222D82869C566D8"/>
        </w:placeholder>
        <w:temporary/>
        <w:showingPlcHdr/>
      </w:sdtPr>
      <w:sdtEndPr/>
      <w:sdtContent>
        <w:r w:rsidR="00AF1FB5">
          <w:t>[Type text]</w:t>
        </w:r>
      </w:sdtContent>
    </w:sdt>
    <w:r w:rsidR="00AF1FB5">
      <w:ptab w:relativeTo="margin" w:alignment="center" w:leader="none"/>
    </w:r>
    <w:sdt>
      <w:sdtPr>
        <w:id w:val="969400748"/>
        <w:placeholder>
          <w:docPart w:val="B9D4E09A273C28458B156EF2820F92DC"/>
        </w:placeholder>
        <w:temporary/>
        <w:showingPlcHdr/>
      </w:sdtPr>
      <w:sdtEndPr/>
      <w:sdtContent>
        <w:r w:rsidR="00AF1FB5">
          <w:t>[Type text]</w:t>
        </w:r>
      </w:sdtContent>
    </w:sdt>
    <w:r w:rsidR="00AF1FB5">
      <w:ptab w:relativeTo="margin" w:alignment="right" w:leader="none"/>
    </w:r>
    <w:sdt>
      <w:sdtPr>
        <w:id w:val="969400753"/>
        <w:placeholder>
          <w:docPart w:val="9BA98C158B6B5446A5D11ABA3D969A9C"/>
        </w:placeholder>
        <w:temporary/>
        <w:showingPlcHdr/>
      </w:sdtPr>
      <w:sdtEndPr/>
      <w:sdtContent>
        <w:r w:rsidR="00AF1FB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52F0" w14:textId="77777777" w:rsidR="009C2BBD" w:rsidRDefault="00AF1FB5">
    <w:pPr>
      <w:pStyle w:val="Footer"/>
    </w:pPr>
    <w:r>
      <w:rPr>
        <w:sz w:val="18"/>
        <w:szCs w:val="18"/>
      </w:rPr>
      <w:t>Free To Be Mental Health Services, LLC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D03C" w14:textId="77777777" w:rsidR="006C5C8F" w:rsidRDefault="006C5C8F" w:rsidP="009C2BBD">
      <w:r>
        <w:separator/>
      </w:r>
    </w:p>
  </w:footnote>
  <w:footnote w:type="continuationSeparator" w:id="0">
    <w:p w14:paraId="1D13128E" w14:textId="77777777" w:rsidR="006C5C8F" w:rsidRDefault="006C5C8F" w:rsidP="009C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1B8D" w14:textId="1B0F2D3C" w:rsidR="003020B2" w:rsidRDefault="003020B2" w:rsidP="003020B2">
    <w:pPr>
      <w:pStyle w:val="Header"/>
      <w:jc w:val="center"/>
    </w:pPr>
    <w:r>
      <w:t xml:space="preserve">Free </w:t>
    </w:r>
    <w:proofErr w:type="gramStart"/>
    <w:r>
      <w:t>To</w:t>
    </w:r>
    <w:proofErr w:type="gramEnd"/>
    <w:r>
      <w:t xml:space="preserve"> Be Mental Health Services, LLC</w:t>
    </w:r>
  </w:p>
  <w:p w14:paraId="30471AD5" w14:textId="4F70D8A4" w:rsidR="003020B2" w:rsidRDefault="003020B2" w:rsidP="003020B2">
    <w:pPr>
      <w:pStyle w:val="Header"/>
      <w:jc w:val="center"/>
    </w:pPr>
    <w:r>
      <w:t>851 Corporate Dr., Ste. 201</w:t>
    </w:r>
  </w:p>
  <w:p w14:paraId="3733E1D2" w14:textId="01738D55" w:rsidR="003020B2" w:rsidRDefault="003020B2" w:rsidP="003020B2">
    <w:pPr>
      <w:pStyle w:val="Header"/>
      <w:jc w:val="center"/>
    </w:pPr>
    <w:r>
      <w:t>Lexington, KY 40503</w:t>
    </w:r>
  </w:p>
  <w:p w14:paraId="595DA773" w14:textId="77777777" w:rsidR="003020B2" w:rsidRDefault="00302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FFE"/>
    <w:rsid w:val="00021ADB"/>
    <w:rsid w:val="00085BE4"/>
    <w:rsid w:val="000D00B6"/>
    <w:rsid w:val="000D4F98"/>
    <w:rsid w:val="00143568"/>
    <w:rsid w:val="001C0010"/>
    <w:rsid w:val="001D6379"/>
    <w:rsid w:val="001E170F"/>
    <w:rsid w:val="002A5E3A"/>
    <w:rsid w:val="003020B2"/>
    <w:rsid w:val="00330D8A"/>
    <w:rsid w:val="00453FFE"/>
    <w:rsid w:val="004C6E29"/>
    <w:rsid w:val="00560507"/>
    <w:rsid w:val="005C4358"/>
    <w:rsid w:val="005F0713"/>
    <w:rsid w:val="00620CE4"/>
    <w:rsid w:val="00640F99"/>
    <w:rsid w:val="00655E00"/>
    <w:rsid w:val="006708CF"/>
    <w:rsid w:val="006C14C7"/>
    <w:rsid w:val="006C5C8F"/>
    <w:rsid w:val="007E4C98"/>
    <w:rsid w:val="00813D17"/>
    <w:rsid w:val="00863F1B"/>
    <w:rsid w:val="0088091B"/>
    <w:rsid w:val="00882788"/>
    <w:rsid w:val="008A2265"/>
    <w:rsid w:val="00973558"/>
    <w:rsid w:val="009C2BBD"/>
    <w:rsid w:val="00A8431D"/>
    <w:rsid w:val="00AE1F60"/>
    <w:rsid w:val="00AF1FB5"/>
    <w:rsid w:val="00BD713B"/>
    <w:rsid w:val="00C05CC7"/>
    <w:rsid w:val="00C91051"/>
    <w:rsid w:val="00CF7726"/>
    <w:rsid w:val="00D26B5E"/>
    <w:rsid w:val="00E60437"/>
    <w:rsid w:val="00F20E86"/>
    <w:rsid w:val="00F3439A"/>
    <w:rsid w:val="00F4396D"/>
    <w:rsid w:val="00F5078B"/>
    <w:rsid w:val="00F7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A7C44"/>
  <w14:defaultImageDpi w14:val="300"/>
  <w15:docId w15:val="{0024C4D8-458A-4396-A480-8F8FBDD0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BD"/>
  </w:style>
  <w:style w:type="paragraph" w:styleId="Footer">
    <w:name w:val="footer"/>
    <w:basedOn w:val="Normal"/>
    <w:link w:val="FooterChar"/>
    <w:uiPriority w:val="99"/>
    <w:unhideWhenUsed/>
    <w:rsid w:val="009C2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5C4D9EBB8484498222D82869C56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9116-A4F5-8D42-A0A3-BFAF8E38DA19}"/>
      </w:docPartPr>
      <w:docPartBody>
        <w:p w:rsidR="00CC5776" w:rsidRDefault="00913788" w:rsidP="00913788">
          <w:pPr>
            <w:pStyle w:val="895C4D9EBB8484498222D82869C566D8"/>
          </w:pPr>
          <w:r>
            <w:t>[Type text]</w:t>
          </w:r>
        </w:p>
      </w:docPartBody>
    </w:docPart>
    <w:docPart>
      <w:docPartPr>
        <w:name w:val="B9D4E09A273C28458B156EF2820F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1CB5-FE36-1E47-B83B-814A4A9BF655}"/>
      </w:docPartPr>
      <w:docPartBody>
        <w:p w:rsidR="00CC5776" w:rsidRDefault="00913788" w:rsidP="00913788">
          <w:pPr>
            <w:pStyle w:val="B9D4E09A273C28458B156EF2820F92DC"/>
          </w:pPr>
          <w:r>
            <w:t>[Type text]</w:t>
          </w:r>
        </w:p>
      </w:docPartBody>
    </w:docPart>
    <w:docPart>
      <w:docPartPr>
        <w:name w:val="9BA98C158B6B5446A5D11ABA3D96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7CC48-6D43-634D-9470-00FE376CEBC5}"/>
      </w:docPartPr>
      <w:docPartBody>
        <w:p w:rsidR="00CC5776" w:rsidRDefault="00913788" w:rsidP="00913788">
          <w:pPr>
            <w:pStyle w:val="9BA98C158B6B5446A5D11ABA3D969A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788"/>
    <w:rsid w:val="008E5625"/>
    <w:rsid w:val="00913788"/>
    <w:rsid w:val="00CC5776"/>
    <w:rsid w:val="00D11B1A"/>
    <w:rsid w:val="00EA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278498A40E54BA5ED669D7755BA56">
    <w:name w:val="F74278498A40E54BA5ED669D7755BA56"/>
    <w:rsid w:val="00913788"/>
  </w:style>
  <w:style w:type="paragraph" w:customStyle="1" w:styleId="E653932654C27F44882EB041FAD7E510">
    <w:name w:val="E653932654C27F44882EB041FAD7E510"/>
    <w:rsid w:val="00913788"/>
  </w:style>
  <w:style w:type="paragraph" w:customStyle="1" w:styleId="3F84FB819EF361478BF81FC8C8C251B7">
    <w:name w:val="3F84FB819EF361478BF81FC8C8C251B7"/>
    <w:rsid w:val="00913788"/>
  </w:style>
  <w:style w:type="paragraph" w:customStyle="1" w:styleId="0296260C704B9E4795AB138609D7E4BB">
    <w:name w:val="0296260C704B9E4795AB138609D7E4BB"/>
    <w:rsid w:val="00913788"/>
  </w:style>
  <w:style w:type="paragraph" w:customStyle="1" w:styleId="202C3B745DE7C6469547857A49513327">
    <w:name w:val="202C3B745DE7C6469547857A49513327"/>
    <w:rsid w:val="00913788"/>
  </w:style>
  <w:style w:type="paragraph" w:customStyle="1" w:styleId="5A1EC6F20412ED4EBEE66494831D1F35">
    <w:name w:val="5A1EC6F20412ED4EBEE66494831D1F35"/>
    <w:rsid w:val="00913788"/>
  </w:style>
  <w:style w:type="paragraph" w:customStyle="1" w:styleId="CEF250E836500844BADFD39B00DE5587">
    <w:name w:val="CEF250E836500844BADFD39B00DE5587"/>
    <w:rsid w:val="00913788"/>
  </w:style>
  <w:style w:type="paragraph" w:customStyle="1" w:styleId="4978570573B117498062738F2F653D6E">
    <w:name w:val="4978570573B117498062738F2F653D6E"/>
    <w:rsid w:val="00913788"/>
  </w:style>
  <w:style w:type="paragraph" w:customStyle="1" w:styleId="1C582E2598EA3E40A8328A604E4E95D2">
    <w:name w:val="1C582E2598EA3E40A8328A604E4E95D2"/>
    <w:rsid w:val="00913788"/>
  </w:style>
  <w:style w:type="paragraph" w:customStyle="1" w:styleId="AB88EC1ECE89C44580ED9AC3F273A948">
    <w:name w:val="AB88EC1ECE89C44580ED9AC3F273A948"/>
    <w:rsid w:val="00913788"/>
  </w:style>
  <w:style w:type="paragraph" w:customStyle="1" w:styleId="BB79A9DAA3E7924BBEAC517D359357F0">
    <w:name w:val="BB79A9DAA3E7924BBEAC517D359357F0"/>
    <w:rsid w:val="00913788"/>
  </w:style>
  <w:style w:type="paragraph" w:customStyle="1" w:styleId="43C5859C6CC0644DB1612B82F4F55BE2">
    <w:name w:val="43C5859C6CC0644DB1612B82F4F55BE2"/>
    <w:rsid w:val="00913788"/>
  </w:style>
  <w:style w:type="paragraph" w:customStyle="1" w:styleId="895C4D9EBB8484498222D82869C566D8">
    <w:name w:val="895C4D9EBB8484498222D82869C566D8"/>
    <w:rsid w:val="00913788"/>
  </w:style>
  <w:style w:type="paragraph" w:customStyle="1" w:styleId="B9D4E09A273C28458B156EF2820F92DC">
    <w:name w:val="B9D4E09A273C28458B156EF2820F92DC"/>
    <w:rsid w:val="00913788"/>
  </w:style>
  <w:style w:type="paragraph" w:customStyle="1" w:styleId="9BA98C158B6B5446A5D11ABA3D969A9C">
    <w:name w:val="9BA98C158B6B5446A5D11ABA3D969A9C"/>
    <w:rsid w:val="00913788"/>
  </w:style>
  <w:style w:type="paragraph" w:customStyle="1" w:styleId="74BE01AEBCCFB348AE95F132584CA477">
    <w:name w:val="74BE01AEBCCFB348AE95F132584CA477"/>
    <w:rsid w:val="00913788"/>
  </w:style>
  <w:style w:type="paragraph" w:customStyle="1" w:styleId="0C388E5DAD6768429B2AB79CB458490F">
    <w:name w:val="0C388E5DAD6768429B2AB79CB458490F"/>
    <w:rsid w:val="00913788"/>
  </w:style>
  <w:style w:type="paragraph" w:customStyle="1" w:styleId="A79D236098D5934B8467EBA2D1F60388">
    <w:name w:val="A79D236098D5934B8467EBA2D1F60388"/>
    <w:rsid w:val="00913788"/>
  </w:style>
  <w:style w:type="paragraph" w:customStyle="1" w:styleId="9BCD481B833D4C9AA3577A5BEF4768F9">
    <w:name w:val="9BCD481B833D4C9AA3577A5BEF4768F9"/>
    <w:rsid w:val="008E5625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12E7F-3BD0-4407-88BC-3067FAB4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1489</Words>
  <Characters>8489</Characters>
  <Application>Microsoft Office Word</Application>
  <DocSecurity>0</DocSecurity>
  <Lines>70</Lines>
  <Paragraphs>19</Paragraphs>
  <ScaleCrop>false</ScaleCrop>
  <Company>University of Kentucky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Marrs</dc:creator>
  <cp:keywords/>
  <dc:description/>
  <cp:lastModifiedBy>Partners Oliverwinston</cp:lastModifiedBy>
  <cp:revision>2</cp:revision>
  <dcterms:created xsi:type="dcterms:W3CDTF">2020-12-22T17:24:00Z</dcterms:created>
  <dcterms:modified xsi:type="dcterms:W3CDTF">2020-12-22T17:24:00Z</dcterms:modified>
</cp:coreProperties>
</file>